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2C6" w:rsidRDefault="00621F8C">
      <w:pPr>
        <w:spacing w:line="20" w:lineRule="exact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4871720</wp:posOffset>
            </wp:positionH>
            <wp:positionV relativeFrom="paragraph">
              <wp:posOffset>5715</wp:posOffset>
            </wp:positionV>
            <wp:extent cx="1238250" cy="107632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797" cy="107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E602C6">
      <w:pPr>
        <w:spacing w:line="200" w:lineRule="exact"/>
        <w:rPr>
          <w:sz w:val="24"/>
          <w:szCs w:val="24"/>
        </w:rPr>
      </w:pPr>
    </w:p>
    <w:p w:rsidR="00E602C6" w:rsidRDefault="00084C70">
      <w:pPr>
        <w:ind w:left="7"/>
        <w:rPr>
          <w:sz w:val="20"/>
          <w:szCs w:val="20"/>
        </w:rPr>
      </w:pPr>
      <w:r>
        <w:rPr>
          <w:rFonts w:ascii="Cambria" w:eastAsia="Cambria" w:hAnsi="Cambria" w:cs="Cambria"/>
          <w:color w:val="17365D"/>
          <w:sz w:val="52"/>
          <w:szCs w:val="52"/>
        </w:rPr>
        <w:t>Mostra ARTI PRESEPIALI 2017</w:t>
      </w:r>
    </w:p>
    <w:p w:rsidR="00E602C6" w:rsidRDefault="00104B8C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8240" behindDoc="1" locked="0" layoutInCell="0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58419</wp:posOffset>
                </wp:positionV>
                <wp:extent cx="6156325" cy="0"/>
                <wp:effectExtent l="0" t="0" r="34925" b="1905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5632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192">
                          <a:solidFill>
                            <a:srgbClr val="4F81B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197E01" id="Shape 2" o:spid="_x0000_s1026" style="position:absolute;z-index:-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4.6pt" to="483.3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" o:allowincell="f" filled="t" strokecolor="#4f81bd" strokeweight=".96pt">
                <v:stroke joinstyle="miter"/>
                <o:lock v:ext="edit" shapetype="f"/>
              </v:line>
            </w:pict>
          </mc:Fallback>
        </mc:AlternateContent>
      </w:r>
    </w:p>
    <w:p w:rsidR="00E602C6" w:rsidRDefault="00E602C6">
      <w:pPr>
        <w:spacing w:line="380" w:lineRule="exact"/>
        <w:rPr>
          <w:sz w:val="24"/>
          <w:szCs w:val="24"/>
        </w:rPr>
      </w:pPr>
    </w:p>
    <w:p w:rsidR="00E602C6" w:rsidRDefault="00621F8C">
      <w:pPr>
        <w:ind w:left="3547"/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i/>
          <w:iCs/>
          <w:color w:val="4F81BD"/>
          <w:sz w:val="28"/>
          <w:szCs w:val="28"/>
        </w:rPr>
        <w:t>REGOLAMENTO</w:t>
      </w:r>
    </w:p>
    <w:p w:rsidR="00E602C6" w:rsidRPr="000568A8" w:rsidRDefault="00E602C6" w:rsidP="000568A8">
      <w:pPr>
        <w:spacing w:line="253" w:lineRule="exact"/>
        <w:jc w:val="both"/>
        <w:rPr>
          <w:sz w:val="28"/>
          <w:szCs w:val="28"/>
        </w:rPr>
      </w:pPr>
    </w:p>
    <w:p w:rsidR="00E602C6" w:rsidRPr="000568A8" w:rsidRDefault="00621F8C" w:rsidP="000568A8">
      <w:pPr>
        <w:ind w:left="7"/>
        <w:jc w:val="both"/>
        <w:rPr>
          <w:szCs w:val="28"/>
        </w:rPr>
      </w:pPr>
      <w:r w:rsidRPr="000568A8">
        <w:rPr>
          <w:rFonts w:ascii="Cambria" w:eastAsia="Cambria" w:hAnsi="Cambria" w:cs="Cambria"/>
          <w:b/>
          <w:bCs/>
          <w:i/>
          <w:iCs/>
          <w:color w:val="4F81BD"/>
          <w:sz w:val="24"/>
          <w:szCs w:val="28"/>
        </w:rPr>
        <w:t>PREMESSA:</w:t>
      </w:r>
    </w:p>
    <w:p w:rsidR="00E602C6" w:rsidRPr="000568A8" w:rsidRDefault="00E602C6" w:rsidP="000568A8">
      <w:pPr>
        <w:spacing w:line="200" w:lineRule="exact"/>
        <w:jc w:val="both"/>
        <w:rPr>
          <w:sz w:val="28"/>
          <w:szCs w:val="28"/>
        </w:rPr>
      </w:pPr>
    </w:p>
    <w:p w:rsidR="00E602C6" w:rsidRPr="00B44C9F" w:rsidRDefault="00621F8C" w:rsidP="00B44C9F">
      <w:pPr>
        <w:spacing w:line="287" w:lineRule="auto"/>
        <w:ind w:left="7" w:right="320"/>
        <w:jc w:val="both"/>
        <w:rPr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LO SCOPO DELLA MANIFESTAZIONE </w:t>
      </w:r>
      <w:r w:rsidR="00291900" w:rsidRPr="00B44C9F">
        <w:rPr>
          <w:rFonts w:ascii="Calibri" w:eastAsia="Calibri" w:hAnsi="Calibri" w:cs="Calibri"/>
          <w:sz w:val="27"/>
          <w:szCs w:val="27"/>
        </w:rPr>
        <w:t>È</w:t>
      </w:r>
      <w:r w:rsidRPr="00B44C9F">
        <w:rPr>
          <w:rFonts w:ascii="Calibri" w:eastAsia="Calibri" w:hAnsi="Calibri" w:cs="Calibri"/>
          <w:sz w:val="27"/>
          <w:szCs w:val="27"/>
        </w:rPr>
        <w:t xml:space="preserve"> QUELLO DI PROMUOVERE IL PICCOLO ARTIGIANATO ARTISTICO DELLE MINIATURE CHE UN</w:t>
      </w:r>
      <w:r w:rsidR="00291900" w:rsidRPr="00B44C9F">
        <w:rPr>
          <w:rFonts w:ascii="Calibri" w:eastAsia="Calibri" w:hAnsi="Calibri" w:cs="Calibri"/>
          <w:sz w:val="27"/>
          <w:szCs w:val="27"/>
        </w:rPr>
        <w:t>ENDOSI ALLO SPIRITO NATALIZIO DÀ</w:t>
      </w:r>
      <w:r w:rsidRPr="00B44C9F">
        <w:rPr>
          <w:rFonts w:ascii="Calibri" w:eastAsia="Calibri" w:hAnsi="Calibri" w:cs="Calibri"/>
          <w:sz w:val="27"/>
          <w:szCs w:val="27"/>
        </w:rPr>
        <w:t xml:space="preserve"> VITA ALL’ ARTE PRESEPIALE: </w:t>
      </w:r>
      <w:r w:rsidR="00291900" w:rsidRPr="00B44C9F">
        <w:rPr>
          <w:rFonts w:ascii="Calibri" w:eastAsia="Calibri" w:hAnsi="Calibri" w:cs="Calibri"/>
          <w:sz w:val="27"/>
          <w:szCs w:val="27"/>
        </w:rPr>
        <w:t>RAPPRESENTAZIONE DELLA NATIVITÀ</w:t>
      </w:r>
      <w:r w:rsidRPr="00B44C9F">
        <w:rPr>
          <w:rFonts w:ascii="Calibri" w:eastAsia="Calibri" w:hAnsi="Calibri" w:cs="Calibri"/>
          <w:sz w:val="27"/>
          <w:szCs w:val="27"/>
        </w:rPr>
        <w:t>.</w:t>
      </w:r>
    </w:p>
    <w:p w:rsidR="00E602C6" w:rsidRPr="000568A8" w:rsidRDefault="000568A8" w:rsidP="00B44C9F">
      <w:pPr>
        <w:spacing w:after="120"/>
        <w:ind w:left="6"/>
        <w:jc w:val="both"/>
        <w:rPr>
          <w:szCs w:val="28"/>
        </w:rPr>
      </w:pPr>
      <w:r w:rsidRPr="000568A8">
        <w:rPr>
          <w:rFonts w:ascii="Cambria" w:eastAsia="Cambria" w:hAnsi="Cambria" w:cs="Cambria"/>
          <w:b/>
          <w:bCs/>
          <w:i/>
          <w:iCs/>
          <w:color w:val="4F81BD"/>
          <w:sz w:val="24"/>
          <w:szCs w:val="28"/>
        </w:rPr>
        <w:t>INDICAZIONI:</w:t>
      </w:r>
    </w:p>
    <w:p w:rsidR="00E602C6" w:rsidRPr="00B44C9F" w:rsidRDefault="00621F8C" w:rsidP="00B44C9F">
      <w:pPr>
        <w:numPr>
          <w:ilvl w:val="0"/>
          <w:numId w:val="1"/>
        </w:numPr>
        <w:tabs>
          <w:tab w:val="left" w:pos="295"/>
        </w:tabs>
        <w:spacing w:after="120"/>
        <w:ind w:left="6" w:right="8" w:hanging="6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>SONO AMMESSI ALLA MOSTRA (E CONCORSO) D’ARTI PRESEPIALI TUTTI I SOGGETTI INTERESSATI, CON PRESEPI DI QUALSIASI FORMA, GENERE O TIPO DI MATERIALE UTILIZZATO.</w:t>
      </w:r>
    </w:p>
    <w:p w:rsidR="00E602C6" w:rsidRPr="00B44C9F" w:rsidRDefault="00291900" w:rsidP="00B44C9F">
      <w:pPr>
        <w:numPr>
          <w:ilvl w:val="0"/>
          <w:numId w:val="1"/>
        </w:numPr>
        <w:tabs>
          <w:tab w:val="left" w:pos="295"/>
        </w:tabs>
        <w:spacing w:after="120" w:line="271" w:lineRule="auto"/>
        <w:ind w:left="6" w:hanging="6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>LA PARTECIPAZIONE ALLA MOSTRA-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CONCORSO </w:t>
      </w:r>
      <w:r w:rsidRPr="00B44C9F">
        <w:rPr>
          <w:rFonts w:ascii="Calibri" w:eastAsia="Calibri" w:hAnsi="Calibri" w:cs="Calibri"/>
          <w:sz w:val="27"/>
          <w:szCs w:val="27"/>
        </w:rPr>
        <w:t>È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 GRATUITA. ALL’INTERNO DELLA MOSTRA </w:t>
      </w:r>
      <w:r w:rsidR="000568A8" w:rsidRPr="00B44C9F">
        <w:rPr>
          <w:rFonts w:ascii="Calibri" w:eastAsia="Calibri" w:hAnsi="Calibri" w:cs="Calibri"/>
          <w:sz w:val="27"/>
          <w:szCs w:val="27"/>
        </w:rPr>
        <w:t>È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 VIETATA QUALSIASI FORMA O RIFERIMENTO ALLA VENDITA.</w:t>
      </w:r>
    </w:p>
    <w:p w:rsidR="00E602C6" w:rsidRPr="00B44C9F" w:rsidRDefault="00621F8C" w:rsidP="00B44C9F">
      <w:pPr>
        <w:numPr>
          <w:ilvl w:val="0"/>
          <w:numId w:val="1"/>
        </w:numPr>
        <w:tabs>
          <w:tab w:val="left" w:pos="295"/>
        </w:tabs>
        <w:spacing w:after="120"/>
        <w:ind w:left="6" w:hanging="6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>I PARTECIPANTI POTRANNO ISCRI</w:t>
      </w:r>
      <w:r w:rsidR="00291900" w:rsidRPr="00B44C9F">
        <w:rPr>
          <w:rFonts w:ascii="Calibri" w:eastAsia="Calibri" w:hAnsi="Calibri" w:cs="Calibri"/>
          <w:sz w:val="27"/>
          <w:szCs w:val="27"/>
        </w:rPr>
        <w:t xml:space="preserve">VERSI ENTRO IL 15 DICEMBRE 2017 </w:t>
      </w:r>
      <w:r w:rsidRPr="00B44C9F">
        <w:rPr>
          <w:rFonts w:ascii="Calibri" w:eastAsia="Calibri" w:hAnsi="Calibri" w:cs="Calibri"/>
          <w:sz w:val="27"/>
          <w:szCs w:val="27"/>
        </w:rPr>
        <w:t>RIVOLGENDOSI DIRETTAMENTE ALL’ ASSESSORATO COMUNALE ALLA CULTURA OPPURE CONTATTANDO I RECAPITI DIFFUSI E COMPILANDO IL MODULO DI ADESIONE ALLEGATO.</w:t>
      </w:r>
    </w:p>
    <w:p w:rsidR="00E602C6" w:rsidRPr="00B44C9F" w:rsidRDefault="00621F8C" w:rsidP="00B44C9F">
      <w:pPr>
        <w:numPr>
          <w:ilvl w:val="0"/>
          <w:numId w:val="1"/>
        </w:numPr>
        <w:tabs>
          <w:tab w:val="left" w:pos="295"/>
        </w:tabs>
        <w:spacing w:after="120" w:line="271" w:lineRule="auto"/>
        <w:ind w:left="6" w:hanging="6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>I PRESEPI IN ESPOSIZIONE DOVRANNO RISPETTARE LA SEGUENTE MISURA: SUPERFICIE, NON OLTRE 1 MQ.</w:t>
      </w:r>
    </w:p>
    <w:p w:rsidR="00E602C6" w:rsidRPr="00B44C9F" w:rsidRDefault="00291900" w:rsidP="00B44C9F">
      <w:pPr>
        <w:numPr>
          <w:ilvl w:val="0"/>
          <w:numId w:val="1"/>
        </w:numPr>
        <w:tabs>
          <w:tab w:val="left" w:pos="295"/>
        </w:tabs>
        <w:spacing w:line="270" w:lineRule="auto"/>
        <w:ind w:left="7" w:hanging="7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>IL CONCORSO PREVEDE CHE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 CIASCUN PRESEPE SIA CONTRASSEGNATO DA UN NUMERO (</w:t>
      </w:r>
      <w:r w:rsidRPr="00B44C9F">
        <w:rPr>
          <w:rFonts w:ascii="Calibri" w:eastAsia="Calibri" w:hAnsi="Calibri" w:cs="Calibri"/>
          <w:sz w:val="27"/>
          <w:szCs w:val="27"/>
        </w:rPr>
        <w:t xml:space="preserve">PUÒ </w:t>
      </w:r>
      <w:r w:rsidR="00621F8C" w:rsidRPr="00B44C9F">
        <w:rPr>
          <w:rFonts w:ascii="Calibri" w:eastAsia="Calibri" w:hAnsi="Calibri" w:cs="Calibri"/>
          <w:sz w:val="27"/>
          <w:szCs w:val="27"/>
        </w:rPr>
        <w:t>ESSERE VISIBILE LA FIRMA DELL’AUTORE).</w:t>
      </w:r>
    </w:p>
    <w:p w:rsidR="00E602C6" w:rsidRPr="00B44C9F" w:rsidRDefault="00E602C6" w:rsidP="00B44C9F">
      <w:pPr>
        <w:spacing w:line="18" w:lineRule="exact"/>
        <w:jc w:val="both"/>
        <w:rPr>
          <w:rFonts w:ascii="Calibri" w:eastAsia="Calibri" w:hAnsi="Calibri" w:cs="Calibri"/>
          <w:sz w:val="27"/>
          <w:szCs w:val="27"/>
        </w:rPr>
      </w:pPr>
    </w:p>
    <w:p w:rsidR="00E602C6" w:rsidRPr="00B44C9F" w:rsidRDefault="00621F8C" w:rsidP="00B44C9F">
      <w:pPr>
        <w:spacing w:line="273" w:lineRule="auto"/>
        <w:ind w:left="7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OGNI VISITATORE HA LA POSSIBILITA’ DI ESPRIMERE LA PROPRIA PREFERENZA PER UNA SOLA OPERA, ATTRAVERSO UN VOTO SEGRETO, ESPRESSO SU UN’APPOSITA SCHEDA (CHE GLI SARA’ CONSEGNATA) DA DEPORRE IN </w:t>
      </w:r>
      <w:r w:rsidR="000568A8" w:rsidRPr="00B44C9F">
        <w:rPr>
          <w:rFonts w:ascii="Calibri" w:eastAsia="Calibri" w:hAnsi="Calibri" w:cs="Calibri"/>
          <w:sz w:val="27"/>
          <w:szCs w:val="27"/>
        </w:rPr>
        <w:t>UN’URNA.</w:t>
      </w:r>
    </w:p>
    <w:p w:rsidR="00E602C6" w:rsidRPr="00B44C9F" w:rsidRDefault="00E602C6" w:rsidP="00B44C9F">
      <w:pPr>
        <w:spacing w:line="14" w:lineRule="exact"/>
        <w:jc w:val="both"/>
        <w:rPr>
          <w:rFonts w:ascii="Calibri" w:eastAsia="Calibri" w:hAnsi="Calibri" w:cs="Calibri"/>
          <w:sz w:val="27"/>
          <w:szCs w:val="27"/>
        </w:rPr>
      </w:pPr>
    </w:p>
    <w:p w:rsidR="00084C70" w:rsidRPr="00B44C9F" w:rsidRDefault="00084C70" w:rsidP="00B44C9F">
      <w:pPr>
        <w:spacing w:line="288" w:lineRule="auto"/>
        <w:ind w:left="7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I </w:t>
      </w:r>
      <w:r w:rsidR="00621F8C" w:rsidRPr="00B44C9F">
        <w:rPr>
          <w:rFonts w:ascii="Calibri" w:eastAsia="Calibri" w:hAnsi="Calibri" w:cs="Calibri"/>
          <w:sz w:val="27"/>
          <w:szCs w:val="27"/>
        </w:rPr>
        <w:t>“VOTI POPOLARI”</w:t>
      </w:r>
      <w:r w:rsidR="00876BE2" w:rsidRPr="00B44C9F">
        <w:rPr>
          <w:rFonts w:ascii="Calibri" w:eastAsia="Calibri" w:hAnsi="Calibri" w:cs="Calibri"/>
          <w:sz w:val="27"/>
          <w:szCs w:val="27"/>
        </w:rPr>
        <w:t xml:space="preserve"> DECRETERANNO </w:t>
      </w:r>
      <w:r w:rsidR="00876BE2" w:rsidRPr="00B44C9F">
        <w:rPr>
          <w:rFonts w:ascii="Calibri" w:eastAsia="Calibri" w:hAnsi="Calibri" w:cs="Calibri"/>
          <w:i/>
          <w:sz w:val="27"/>
          <w:szCs w:val="27"/>
        </w:rPr>
        <w:t>UN VINCITORE</w:t>
      </w:r>
      <w:r w:rsidR="00876BE2" w:rsidRPr="00B44C9F">
        <w:rPr>
          <w:rFonts w:ascii="Calibri" w:eastAsia="Calibri" w:hAnsi="Calibri" w:cs="Calibri"/>
          <w:sz w:val="27"/>
          <w:szCs w:val="27"/>
        </w:rPr>
        <w:t xml:space="preserve"> DELLA MEDESIMA CATEGORIA</w:t>
      </w:r>
      <w:r w:rsidR="00621F8C" w:rsidRPr="00B44C9F">
        <w:rPr>
          <w:rFonts w:ascii="Calibri" w:eastAsia="Calibri" w:hAnsi="Calibri" w:cs="Calibri"/>
          <w:sz w:val="27"/>
          <w:szCs w:val="27"/>
        </w:rPr>
        <w:t>.</w:t>
      </w:r>
    </w:p>
    <w:p w:rsidR="000568A8" w:rsidRPr="00B44C9F" w:rsidRDefault="000568A8" w:rsidP="00B44C9F">
      <w:pPr>
        <w:jc w:val="both"/>
        <w:rPr>
          <w:rFonts w:ascii="Calibri" w:eastAsia="Calibri" w:hAnsi="Calibri" w:cs="Calibri"/>
          <w:sz w:val="27"/>
          <w:szCs w:val="27"/>
        </w:rPr>
      </w:pPr>
      <w:bookmarkStart w:id="1" w:name="page2"/>
      <w:bookmarkEnd w:id="1"/>
      <w:r w:rsidRPr="00B44C9F">
        <w:rPr>
          <w:rFonts w:ascii="Calibri" w:eastAsia="Calibri" w:hAnsi="Calibri" w:cs="Calibri"/>
          <w:sz w:val="27"/>
          <w:szCs w:val="27"/>
        </w:rPr>
        <w:t>UNA GIURIA QUALIFICATA (FORMATA DA TRE PERSONE), SCELTA</w:t>
      </w:r>
    </w:p>
    <w:p w:rsidR="00E602C6" w:rsidRPr="00B44C9F" w:rsidRDefault="00084C70" w:rsidP="00B44C9F">
      <w:pPr>
        <w:jc w:val="both"/>
        <w:rPr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DAGLI ORGANIZZATORI, </w:t>
      </w:r>
      <w:r w:rsidR="00621F8C" w:rsidRPr="00B44C9F">
        <w:rPr>
          <w:rFonts w:ascii="Calibri" w:eastAsia="Calibri" w:hAnsi="Calibri" w:cs="Calibri"/>
          <w:sz w:val="27"/>
          <w:szCs w:val="27"/>
        </w:rPr>
        <w:t>NON SOGGETTA AD ALCUN VINCOLO NEL GIUDIZIO, ESPRIMERA</w:t>
      </w:r>
      <w:r w:rsidR="00621F8C" w:rsidRPr="00B44C9F">
        <w:rPr>
          <w:rFonts w:ascii="Calibri" w:eastAsia="Calibri" w:hAnsi="Calibri" w:cs="Calibri"/>
          <w:i/>
          <w:sz w:val="27"/>
          <w:szCs w:val="27"/>
        </w:rPr>
        <w:t xml:space="preserve"> TRE VINCITORI 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PER LA </w:t>
      </w:r>
      <w:r w:rsidR="00291900" w:rsidRPr="00B44C9F">
        <w:rPr>
          <w:rFonts w:ascii="Calibri" w:eastAsia="Calibri" w:hAnsi="Calibri" w:cs="Calibri"/>
          <w:sz w:val="27"/>
          <w:szCs w:val="27"/>
        </w:rPr>
        <w:t>CATEGORIA “PREMIO</w:t>
      </w:r>
      <w:r w:rsidR="00621F8C" w:rsidRPr="00B44C9F">
        <w:rPr>
          <w:rFonts w:ascii="Calibri" w:eastAsia="Calibri" w:hAnsi="Calibri" w:cs="Calibri"/>
          <w:sz w:val="27"/>
          <w:szCs w:val="27"/>
        </w:rPr>
        <w:t xml:space="preserve"> GIURIA”</w:t>
      </w:r>
    </w:p>
    <w:p w:rsidR="00E602C6" w:rsidRPr="00B44C9F" w:rsidRDefault="00E602C6" w:rsidP="00B44C9F">
      <w:pPr>
        <w:spacing w:line="61" w:lineRule="exact"/>
        <w:jc w:val="both"/>
        <w:rPr>
          <w:sz w:val="27"/>
          <w:szCs w:val="27"/>
        </w:rPr>
      </w:pPr>
    </w:p>
    <w:p w:rsidR="00E602C6" w:rsidRPr="00B44C9F" w:rsidRDefault="00621F8C" w:rsidP="00B44C9F">
      <w:pPr>
        <w:spacing w:after="120"/>
        <w:jc w:val="both"/>
        <w:rPr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OGNI SINGOLO GIURATO AVRA’ A DISPOSIZIONE 100 PUNTI E DOVRA’ ASSEGNARE 50pt AL PRIMO, 30pt AL SECONDO E 20pt AL TERZO A SECONDA DEL PROPRIO GRADIMENTO. LA SOMMATORIA DEI GIUDIZI DECRETERA L’ORDINE DEFINITIVO DEI VINCITORI PER LA CATEGORIA  </w:t>
      </w:r>
    </w:p>
    <w:p w:rsidR="00E602C6" w:rsidRPr="00B44C9F" w:rsidRDefault="00E602C6" w:rsidP="00B44C9F">
      <w:pPr>
        <w:spacing w:line="18" w:lineRule="exact"/>
        <w:jc w:val="both"/>
        <w:rPr>
          <w:sz w:val="27"/>
          <w:szCs w:val="27"/>
        </w:rPr>
      </w:pPr>
    </w:p>
    <w:p w:rsidR="00E602C6" w:rsidRPr="00B44C9F" w:rsidRDefault="00621F8C" w:rsidP="00B44C9F">
      <w:pPr>
        <w:numPr>
          <w:ilvl w:val="0"/>
          <w:numId w:val="2"/>
        </w:numPr>
        <w:tabs>
          <w:tab w:val="left" w:pos="295"/>
        </w:tabs>
        <w:spacing w:line="286" w:lineRule="auto"/>
        <w:ind w:left="7" w:hanging="7"/>
        <w:jc w:val="both"/>
        <w:rPr>
          <w:rFonts w:ascii="Calibri" w:eastAsia="Calibri" w:hAnsi="Calibri" w:cs="Calibri"/>
          <w:sz w:val="27"/>
          <w:szCs w:val="27"/>
        </w:rPr>
      </w:pPr>
      <w:r w:rsidRPr="00B44C9F">
        <w:rPr>
          <w:rFonts w:ascii="Calibri" w:eastAsia="Calibri" w:hAnsi="Calibri" w:cs="Calibri"/>
          <w:sz w:val="27"/>
          <w:szCs w:val="27"/>
        </w:rPr>
        <w:t xml:space="preserve">I VINCITORI RICEVERANNO DEI PREMI DECISI DAGLI ORGANIZZATORI. TUTTI GLI AUTORI IN CONCORSO RICEVERANNO UN ATTESTATO DI PARTECIPAZIONE ALLA </w:t>
      </w:r>
      <w:r w:rsidR="000568A8" w:rsidRPr="00B44C9F">
        <w:rPr>
          <w:rFonts w:asciiTheme="minorHAnsi" w:eastAsia="Calibri" w:hAnsiTheme="minorHAnsi" w:cs="Calibri"/>
          <w:sz w:val="27"/>
          <w:szCs w:val="27"/>
        </w:rPr>
        <w:t>V</w:t>
      </w:r>
      <w:r w:rsidR="00B44C9F">
        <w:rPr>
          <w:rFonts w:asciiTheme="minorHAnsi" w:eastAsia="Calibri" w:hAnsiTheme="minorHAnsi" w:cs="Calibri"/>
          <w:sz w:val="27"/>
          <w:szCs w:val="27"/>
        </w:rPr>
        <w:t xml:space="preserve"> </w:t>
      </w:r>
      <w:r w:rsidRPr="00B44C9F">
        <w:rPr>
          <w:rFonts w:ascii="Calibri" w:eastAsia="Calibri" w:hAnsi="Calibri" w:cs="Calibri"/>
          <w:sz w:val="27"/>
          <w:szCs w:val="27"/>
        </w:rPr>
        <w:t>MOSTRA DI ARTI PRESEPIALI DI SAN SALVO.</w:t>
      </w:r>
    </w:p>
    <w:p w:rsidR="00E602C6" w:rsidRPr="00B44C9F" w:rsidRDefault="00E602C6">
      <w:pPr>
        <w:spacing w:line="261" w:lineRule="exact"/>
        <w:rPr>
          <w:sz w:val="27"/>
          <w:szCs w:val="27"/>
        </w:rPr>
      </w:pPr>
    </w:p>
    <w:sectPr w:rsidR="00E602C6" w:rsidRPr="00B44C9F" w:rsidSect="00B44C9F">
      <w:pgSz w:w="11900" w:h="16840"/>
      <w:pgMar w:top="426" w:right="1120" w:bottom="567" w:left="1133" w:header="0" w:footer="0" w:gutter="0"/>
      <w:cols w:space="720" w:equalWidth="0">
        <w:col w:w="96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3C9869"/>
    <w:multiLevelType w:val="hybridMultilevel"/>
    <w:tmpl w:val="3258CA82"/>
    <w:lvl w:ilvl="0" w:tplc="7AE41996">
      <w:start w:val="1"/>
      <w:numFmt w:val="decimal"/>
      <w:lvlText w:val="%1)"/>
      <w:lvlJc w:val="left"/>
    </w:lvl>
    <w:lvl w:ilvl="1" w:tplc="F6466CC4">
      <w:numFmt w:val="decimal"/>
      <w:lvlText w:val=""/>
      <w:lvlJc w:val="left"/>
    </w:lvl>
    <w:lvl w:ilvl="2" w:tplc="0B82BA56">
      <w:numFmt w:val="decimal"/>
      <w:lvlText w:val=""/>
      <w:lvlJc w:val="left"/>
    </w:lvl>
    <w:lvl w:ilvl="3" w:tplc="0922C3A0">
      <w:numFmt w:val="decimal"/>
      <w:lvlText w:val=""/>
      <w:lvlJc w:val="left"/>
    </w:lvl>
    <w:lvl w:ilvl="4" w:tplc="63B22064">
      <w:numFmt w:val="decimal"/>
      <w:lvlText w:val=""/>
      <w:lvlJc w:val="left"/>
    </w:lvl>
    <w:lvl w:ilvl="5" w:tplc="DD7093EE">
      <w:numFmt w:val="decimal"/>
      <w:lvlText w:val=""/>
      <w:lvlJc w:val="left"/>
    </w:lvl>
    <w:lvl w:ilvl="6" w:tplc="7EFE67B4">
      <w:numFmt w:val="decimal"/>
      <w:lvlText w:val=""/>
      <w:lvlJc w:val="left"/>
    </w:lvl>
    <w:lvl w:ilvl="7" w:tplc="F0860DDC">
      <w:numFmt w:val="decimal"/>
      <w:lvlText w:val=""/>
      <w:lvlJc w:val="left"/>
    </w:lvl>
    <w:lvl w:ilvl="8" w:tplc="2B98B7BE">
      <w:numFmt w:val="decimal"/>
      <w:lvlText w:val=""/>
      <w:lvlJc w:val="left"/>
    </w:lvl>
  </w:abstractNum>
  <w:abstractNum w:abstractNumId="1">
    <w:nsid w:val="66334873"/>
    <w:multiLevelType w:val="hybridMultilevel"/>
    <w:tmpl w:val="71DA5838"/>
    <w:lvl w:ilvl="0" w:tplc="C1C88F26">
      <w:start w:val="6"/>
      <w:numFmt w:val="decimal"/>
      <w:lvlText w:val="%1)"/>
      <w:lvlJc w:val="left"/>
    </w:lvl>
    <w:lvl w:ilvl="1" w:tplc="179AECEA">
      <w:numFmt w:val="decimal"/>
      <w:lvlText w:val=""/>
      <w:lvlJc w:val="left"/>
    </w:lvl>
    <w:lvl w:ilvl="2" w:tplc="4EF2EAEE">
      <w:numFmt w:val="decimal"/>
      <w:lvlText w:val=""/>
      <w:lvlJc w:val="left"/>
    </w:lvl>
    <w:lvl w:ilvl="3" w:tplc="6A6E80F8">
      <w:numFmt w:val="decimal"/>
      <w:lvlText w:val=""/>
      <w:lvlJc w:val="left"/>
    </w:lvl>
    <w:lvl w:ilvl="4" w:tplc="3E14F8F6">
      <w:numFmt w:val="decimal"/>
      <w:lvlText w:val=""/>
      <w:lvlJc w:val="left"/>
    </w:lvl>
    <w:lvl w:ilvl="5" w:tplc="A3A446AC">
      <w:numFmt w:val="decimal"/>
      <w:lvlText w:val=""/>
      <w:lvlJc w:val="left"/>
    </w:lvl>
    <w:lvl w:ilvl="6" w:tplc="C310BA4A">
      <w:numFmt w:val="decimal"/>
      <w:lvlText w:val=""/>
      <w:lvlJc w:val="left"/>
    </w:lvl>
    <w:lvl w:ilvl="7" w:tplc="3DBE27C0">
      <w:numFmt w:val="decimal"/>
      <w:lvlText w:val=""/>
      <w:lvlJc w:val="left"/>
    </w:lvl>
    <w:lvl w:ilvl="8" w:tplc="7B307FB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C6"/>
    <w:rsid w:val="000568A8"/>
    <w:rsid w:val="00084C70"/>
    <w:rsid w:val="00104B8C"/>
    <w:rsid w:val="00291900"/>
    <w:rsid w:val="00621F8C"/>
    <w:rsid w:val="00876BE2"/>
    <w:rsid w:val="00B44C9F"/>
    <w:rsid w:val="00BD509B"/>
    <w:rsid w:val="00E60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323918-2878-4E65-A4FA-6825DA20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D509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</cp:lastModifiedBy>
  <cp:revision>2</cp:revision>
  <dcterms:created xsi:type="dcterms:W3CDTF">2017-12-02T08:16:00Z</dcterms:created>
  <dcterms:modified xsi:type="dcterms:W3CDTF">2017-12-02T08:16:00Z</dcterms:modified>
</cp:coreProperties>
</file>